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65" w:rsidRDefault="00D35C65" w:rsidP="00D35C65">
      <w:pPr>
        <w:ind w:right="-36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1.4 Assessment of Teaching</w:t>
      </w:r>
    </w:p>
    <w:p w:rsidR="00D35C65" w:rsidRDefault="00D35C65" w:rsidP="00D35C65">
      <w:pPr>
        <w:ind w:left="720" w:right="-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For each course listed above, include an assessment of the course.  The assessment should include: </w:t>
      </w:r>
    </w:p>
    <w:p w:rsidR="00D35C65" w:rsidRDefault="00D35C65" w:rsidP="00D35C65">
      <w:pPr>
        <w:ind w:left="144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Learning Objectives of the course.  There may be more than one.</w:t>
      </w:r>
    </w:p>
    <w:p w:rsidR="00D35C65" w:rsidRDefault="00D35C65" w:rsidP="00D35C65">
      <w:pPr>
        <w:ind w:left="144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Assessment Activities or How do you assess the students’ acquisition of each objective?</w:t>
      </w:r>
    </w:p>
    <w:p w:rsidR="00D35C65" w:rsidRDefault="00D35C65" w:rsidP="00D35C65">
      <w:pPr>
        <w:ind w:left="144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3)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Overall Assessment of the Student Performance.  If you have taught the course before, compare this year’s student performance with student performance in previous years.</w:t>
      </w:r>
    </w:p>
    <w:p w:rsidR="00D35C65" w:rsidRDefault="00D35C65"/>
    <w:tbl>
      <w:tblPr>
        <w:tblpPr w:leftFromText="180" w:rightFromText="180" w:vertAnchor="text" w:horzAnchor="margin" w:tblpXSpec="center" w:tblpY="126"/>
        <w:tblW w:w="1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390"/>
        <w:gridCol w:w="3112"/>
        <w:gridCol w:w="3568"/>
        <w:gridCol w:w="3078"/>
      </w:tblGrid>
      <w:tr w:rsidR="00D35C65" w:rsidRPr="007A76A9" w:rsidTr="00D35C65">
        <w:trPr>
          <w:trHeight w:val="808"/>
        </w:trPr>
        <w:tc>
          <w:tcPr>
            <w:tcW w:w="1278" w:type="dxa"/>
          </w:tcPr>
          <w:p w:rsidR="00D35C65" w:rsidRPr="007A76A9" w:rsidRDefault="00D35C65" w:rsidP="00D35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 Number and Semester</w:t>
            </w:r>
          </w:p>
        </w:tc>
        <w:tc>
          <w:tcPr>
            <w:tcW w:w="2390" w:type="dxa"/>
          </w:tcPr>
          <w:p w:rsidR="00D35C65" w:rsidRDefault="00D35C65" w:rsidP="00D35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r w:rsidR="005D6A2C">
              <w:rPr>
                <w:rFonts w:ascii="Times New Roman" w:hAnsi="Times New Roman"/>
                <w:b/>
              </w:rPr>
              <w:t>Program</w:t>
            </w:r>
          </w:p>
          <w:p w:rsidR="00D35C65" w:rsidRPr="007A76A9" w:rsidRDefault="00D35C65" w:rsidP="00D35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Goal(s) Targeted in Course</w:t>
            </w:r>
          </w:p>
        </w:tc>
        <w:tc>
          <w:tcPr>
            <w:tcW w:w="3112" w:type="dxa"/>
          </w:tcPr>
          <w:p w:rsidR="00D35C65" w:rsidRPr="007A76A9" w:rsidRDefault="00D35C65" w:rsidP="005D6A2C">
            <w:pPr>
              <w:rPr>
                <w:rFonts w:ascii="Times New Roman" w:hAnsi="Times New Roman"/>
                <w:b/>
              </w:rPr>
            </w:pPr>
            <w:r w:rsidRPr="007A76A9">
              <w:rPr>
                <w:rFonts w:ascii="Times New Roman" w:hAnsi="Times New Roman"/>
                <w:b/>
              </w:rPr>
              <w:t>Learning Objective</w:t>
            </w:r>
            <w:r>
              <w:rPr>
                <w:rFonts w:ascii="Times New Roman" w:hAnsi="Times New Roman"/>
                <w:b/>
              </w:rPr>
              <w:t xml:space="preserve"> for Course that Links to Department </w:t>
            </w:r>
            <w:r w:rsidR="005D6A2C">
              <w:rPr>
                <w:rFonts w:ascii="Times New Roman" w:hAnsi="Times New Roman"/>
                <w:b/>
              </w:rPr>
              <w:t>P</w:t>
            </w:r>
            <w:r w:rsidR="002F65BA">
              <w:rPr>
                <w:rFonts w:ascii="Times New Roman" w:hAnsi="Times New Roman"/>
                <w:b/>
              </w:rPr>
              <w:t>rogram</w:t>
            </w:r>
            <w:r>
              <w:rPr>
                <w:rFonts w:ascii="Times New Roman" w:hAnsi="Times New Roman"/>
                <w:b/>
              </w:rPr>
              <w:t xml:space="preserve"> Goal(s)</w:t>
            </w:r>
          </w:p>
        </w:tc>
        <w:tc>
          <w:tcPr>
            <w:tcW w:w="3568" w:type="dxa"/>
          </w:tcPr>
          <w:p w:rsidR="00D35C65" w:rsidRPr="007A76A9" w:rsidRDefault="00D35C65" w:rsidP="00D35C65">
            <w:pPr>
              <w:rPr>
                <w:rFonts w:ascii="Times New Roman" w:hAnsi="Times New Roman"/>
                <w:b/>
              </w:rPr>
            </w:pPr>
            <w:r w:rsidRPr="007A76A9">
              <w:rPr>
                <w:rFonts w:ascii="Times New Roman" w:hAnsi="Times New Roman"/>
                <w:b/>
              </w:rPr>
              <w:t>Assessment Activities (how do you assess student acquisition of your objective</w:t>
            </w:r>
            <w:r>
              <w:rPr>
                <w:rFonts w:ascii="Times New Roman" w:hAnsi="Times New Roman"/>
                <w:b/>
              </w:rPr>
              <w:t>s</w:t>
            </w:r>
            <w:r w:rsidRPr="007A76A9">
              <w:rPr>
                <w:rFonts w:ascii="Times New Roman" w:hAnsi="Times New Roman"/>
                <w:b/>
              </w:rPr>
              <w:t>?)</w:t>
            </w:r>
          </w:p>
        </w:tc>
        <w:tc>
          <w:tcPr>
            <w:tcW w:w="3078" w:type="dxa"/>
          </w:tcPr>
          <w:p w:rsidR="00D35C65" w:rsidRPr="007A76A9" w:rsidRDefault="00D35C65" w:rsidP="00D35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Pr="007A76A9">
              <w:rPr>
                <w:rFonts w:ascii="Times New Roman" w:hAnsi="Times New Roman"/>
                <w:b/>
              </w:rPr>
              <w:t>hat is your overall assessment of student performance</w:t>
            </w:r>
            <w:r>
              <w:rPr>
                <w:rFonts w:ascii="Times New Roman" w:hAnsi="Times New Roman"/>
                <w:b/>
              </w:rPr>
              <w:t>?</w:t>
            </w:r>
            <w:r w:rsidRPr="007A76A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35C65" w:rsidRPr="007A76A9" w:rsidTr="00D35C65">
        <w:trPr>
          <w:trHeight w:val="2189"/>
        </w:trPr>
        <w:tc>
          <w:tcPr>
            <w:tcW w:w="1278" w:type="dxa"/>
          </w:tcPr>
          <w:p w:rsidR="00D35C65" w:rsidRPr="007A76A9" w:rsidRDefault="00D35C65" w:rsidP="00D35C6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2390" w:type="dxa"/>
          </w:tcPr>
          <w:p w:rsidR="00D35C65" w:rsidRPr="007A76A9" w:rsidRDefault="00D35C65" w:rsidP="00D35C65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112" w:type="dxa"/>
          </w:tcPr>
          <w:p w:rsidR="00D35C65" w:rsidRPr="007A76A9" w:rsidRDefault="00D35C65" w:rsidP="00D35C65">
            <w:pPr>
              <w:rPr>
                <w:rFonts w:ascii="Times New Roman" w:hAnsi="Times New Roman"/>
                <w:i/>
              </w:rPr>
            </w:pPr>
            <w:r w:rsidRPr="007A76A9">
              <w:rPr>
                <w:rFonts w:ascii="Times New Roman" w:hAnsi="Times New Roman"/>
                <w:i/>
                <w:u w:val="single"/>
              </w:rPr>
              <w:t>Example:</w:t>
            </w:r>
            <w:r w:rsidRPr="007A76A9">
              <w:rPr>
                <w:rFonts w:ascii="Times New Roman" w:hAnsi="Times New Roman"/>
                <w:i/>
              </w:rPr>
              <w:t xml:space="preserve"> Students will be able to write coherent and concise summaries and reviews of relevant work in the field</w:t>
            </w:r>
          </w:p>
        </w:tc>
        <w:tc>
          <w:tcPr>
            <w:tcW w:w="3568" w:type="dxa"/>
          </w:tcPr>
          <w:p w:rsidR="00D35C65" w:rsidRDefault="00D35C65" w:rsidP="00D35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0" w:hanging="180"/>
              <w:textAlignment w:val="auto"/>
              <w:rPr>
                <w:rFonts w:ascii="Times New Roman" w:hAnsi="Times New Roman"/>
                <w:i/>
              </w:rPr>
            </w:pPr>
            <w:r w:rsidRPr="00D35C65">
              <w:rPr>
                <w:rFonts w:ascii="Times New Roman" w:hAnsi="Times New Roman"/>
                <w:i/>
              </w:rPr>
              <w:t>weekly 1-2 page summaries of readings</w:t>
            </w:r>
          </w:p>
          <w:p w:rsidR="00D35C65" w:rsidRPr="00D35C65" w:rsidRDefault="00D35C65" w:rsidP="00D35C65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0" w:hanging="180"/>
              <w:textAlignment w:val="auto"/>
              <w:rPr>
                <w:rFonts w:ascii="Times New Roman" w:hAnsi="Times New Roman"/>
                <w:i/>
              </w:rPr>
            </w:pPr>
            <w:r w:rsidRPr="00D35C65">
              <w:rPr>
                <w:rFonts w:ascii="Times New Roman" w:hAnsi="Times New Roman"/>
                <w:i/>
              </w:rPr>
              <w:t>10-12 page term paper</w:t>
            </w:r>
          </w:p>
          <w:p w:rsidR="00D35C65" w:rsidRPr="007A76A9" w:rsidRDefault="00D35C65" w:rsidP="00D35C65">
            <w:pPr>
              <w:ind w:left="240" w:hanging="180"/>
              <w:rPr>
                <w:rFonts w:ascii="Times New Roman" w:hAnsi="Times New Roman"/>
                <w:i/>
              </w:rPr>
            </w:pPr>
          </w:p>
          <w:p w:rsidR="00D35C65" w:rsidRPr="007A76A9" w:rsidRDefault="00D35C65" w:rsidP="00D35C65">
            <w:pPr>
              <w:ind w:left="240" w:hanging="180"/>
              <w:rPr>
                <w:rFonts w:ascii="Times New Roman" w:hAnsi="Times New Roman"/>
                <w:i/>
              </w:rPr>
            </w:pPr>
          </w:p>
        </w:tc>
        <w:tc>
          <w:tcPr>
            <w:tcW w:w="3078" w:type="dxa"/>
          </w:tcPr>
          <w:p w:rsidR="00D35C65" w:rsidRPr="007A76A9" w:rsidRDefault="00D35C65" w:rsidP="00D35C65">
            <w:pPr>
              <w:rPr>
                <w:rFonts w:ascii="Times New Roman" w:hAnsi="Times New Roman"/>
                <w:i/>
              </w:rPr>
            </w:pPr>
            <w:r w:rsidRPr="007A76A9">
              <w:rPr>
                <w:rFonts w:ascii="Times New Roman" w:hAnsi="Times New Roman"/>
                <w:i/>
              </w:rPr>
              <w:t xml:space="preserve">A few students were outstanding, most performed satisfactorily and a few performed below acceptable levels. </w:t>
            </w:r>
          </w:p>
          <w:p w:rsidR="00D35C65" w:rsidRPr="007A76A9" w:rsidRDefault="00D35C65" w:rsidP="00D35C65">
            <w:pPr>
              <w:rPr>
                <w:rFonts w:ascii="Times New Roman" w:hAnsi="Times New Roman"/>
                <w:i/>
              </w:rPr>
            </w:pPr>
            <w:r w:rsidRPr="007A76A9">
              <w:rPr>
                <w:rFonts w:ascii="Times New Roman" w:hAnsi="Times New Roman"/>
                <w:i/>
              </w:rPr>
              <w:t xml:space="preserve">Difficulty in synthesizing and summarizing material, drawing conclusions </w:t>
            </w:r>
          </w:p>
        </w:tc>
      </w:tr>
    </w:tbl>
    <w:p w:rsidR="00D35C65" w:rsidRDefault="00D35C65" w:rsidP="00D35C65">
      <w:pPr>
        <w:ind w:left="720" w:right="-360" w:hanging="1170"/>
        <w:rPr>
          <w:rFonts w:ascii="Times New Roman" w:hAnsi="Times New Roman"/>
        </w:rPr>
      </w:pPr>
    </w:p>
    <w:p w:rsidR="00D35C65" w:rsidRPr="000F73C6" w:rsidRDefault="000F73C6">
      <w:pPr>
        <w:rPr>
          <w:rFonts w:ascii="Times New Roman" w:hAnsi="Times New Roman"/>
        </w:rPr>
      </w:pPr>
      <w:r w:rsidRPr="000F73C6">
        <w:rPr>
          <w:rFonts w:ascii="Times New Roman" w:hAnsi="Times New Roman"/>
        </w:rPr>
        <w:t>Italics</w:t>
      </w:r>
      <w:r>
        <w:rPr>
          <w:rFonts w:ascii="Times New Roman" w:hAnsi="Times New Roman"/>
        </w:rPr>
        <w:t xml:space="preserve"> above</w:t>
      </w:r>
      <w:r w:rsidRPr="000F73C6">
        <w:rPr>
          <w:rFonts w:ascii="Times New Roman" w:hAnsi="Times New Roman"/>
        </w:rPr>
        <w:t xml:space="preserve"> provide an example.  Please delete prior to completing form.</w:t>
      </w:r>
    </w:p>
    <w:sectPr w:rsidR="00D35C65" w:rsidRPr="000F73C6" w:rsidSect="00D35C6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47" w:rsidRDefault="003E7E47" w:rsidP="00C031AB">
      <w:r>
        <w:separator/>
      </w:r>
    </w:p>
  </w:endnote>
  <w:endnote w:type="continuationSeparator" w:id="0">
    <w:p w:rsidR="003E7E47" w:rsidRDefault="003E7E47" w:rsidP="00C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47" w:rsidRDefault="003E7E47" w:rsidP="00C031AB">
      <w:r>
        <w:separator/>
      </w:r>
    </w:p>
  </w:footnote>
  <w:footnote w:type="continuationSeparator" w:id="0">
    <w:p w:rsidR="003E7E47" w:rsidRDefault="003E7E47" w:rsidP="00C0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AB" w:rsidRDefault="00C031AB" w:rsidP="00C031AB">
    <w:pPr>
      <w:pStyle w:val="Header"/>
      <w:jc w:val="center"/>
    </w:pPr>
  </w:p>
  <w:p w:rsidR="00B3571C" w:rsidRDefault="00B3571C" w:rsidP="00B3571C">
    <w:pPr>
      <w:rPr>
        <w:rFonts w:ascii="Times New Roman" w:hAnsi="Times New Roman"/>
      </w:rPr>
    </w:pPr>
    <w:r>
      <w:rPr>
        <w:rFonts w:ascii="Times New Roman" w:hAnsi="Times New Roman"/>
      </w:rPr>
      <w:t>Insert the following into the document header:</w:t>
    </w:r>
  </w:p>
  <w:p w:rsidR="00B3571C" w:rsidRDefault="00B3571C" w:rsidP="00B3571C">
    <w:pPr>
      <w:rPr>
        <w:rFonts w:ascii="Times New Roman" w:hAnsi="Times New Roman"/>
        <w:b/>
      </w:rPr>
    </w:pPr>
    <w:r>
      <w:rPr>
        <w:rFonts w:ascii="Times New Roman" w:hAnsi="Times New Roman"/>
        <w:b/>
      </w:rPr>
      <w:t>Name of Faculty Member</w:t>
    </w:r>
  </w:p>
  <w:p w:rsidR="00B3571C" w:rsidRDefault="00B3571C" w:rsidP="00B3571C">
    <w:pPr>
      <w:rPr>
        <w:rFonts w:ascii="Times New Roman" w:hAnsi="Times New Roman"/>
        <w:b/>
      </w:rPr>
    </w:pPr>
    <w:r>
      <w:rPr>
        <w:rFonts w:ascii="Times New Roman" w:hAnsi="Times New Roman"/>
        <w:b/>
      </w:rPr>
      <w:t>Academic Title</w:t>
    </w:r>
  </w:p>
  <w:p w:rsidR="00B3571C" w:rsidRDefault="00B3571C" w:rsidP="00B3571C">
    <w:pPr>
      <w:rPr>
        <w:rFonts w:ascii="Times New Roman" w:hAnsi="Times New Roman"/>
        <w:b/>
      </w:rPr>
    </w:pPr>
    <w:r>
      <w:rPr>
        <w:rFonts w:ascii="Times New Roman" w:hAnsi="Times New Roman"/>
        <w:b/>
      </w:rPr>
      <w:t>Department</w:t>
    </w:r>
  </w:p>
  <w:p w:rsidR="00B3571C" w:rsidRDefault="00B3571C" w:rsidP="00B3571C">
    <w:pPr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Activities for January 1, </w:t>
    </w:r>
    <w:r w:rsidR="00A20CE1">
      <w:rPr>
        <w:rFonts w:ascii="Times New Roman" w:hAnsi="Times New Roman"/>
        <w:b/>
      </w:rPr>
      <w:t>2017</w:t>
    </w:r>
    <w:r>
      <w:rPr>
        <w:rFonts w:ascii="Times New Roman" w:hAnsi="Times New Roman"/>
        <w:b/>
      </w:rPr>
      <w:t xml:space="preserve"> - December 31, </w:t>
    </w:r>
    <w:r w:rsidR="00A20CE1">
      <w:rPr>
        <w:rFonts w:ascii="Times New Roman" w:hAnsi="Times New Roman"/>
        <w:b/>
      </w:rPr>
      <w:t>2017</w:t>
    </w:r>
  </w:p>
  <w:p w:rsidR="00C031AB" w:rsidRDefault="00C03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BC3"/>
    <w:multiLevelType w:val="hybridMultilevel"/>
    <w:tmpl w:val="886C1A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16BAA"/>
    <w:multiLevelType w:val="hybridMultilevel"/>
    <w:tmpl w:val="4F4A2F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B4238"/>
    <w:multiLevelType w:val="hybridMultilevel"/>
    <w:tmpl w:val="7CA4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C65"/>
    <w:rsid w:val="00020A3C"/>
    <w:rsid w:val="0008051E"/>
    <w:rsid w:val="000F73C6"/>
    <w:rsid w:val="0010292F"/>
    <w:rsid w:val="002C39CE"/>
    <w:rsid w:val="002F65BA"/>
    <w:rsid w:val="00337067"/>
    <w:rsid w:val="003E7E47"/>
    <w:rsid w:val="004D176F"/>
    <w:rsid w:val="004E7F74"/>
    <w:rsid w:val="005073F0"/>
    <w:rsid w:val="00517474"/>
    <w:rsid w:val="005530CD"/>
    <w:rsid w:val="005D6A2C"/>
    <w:rsid w:val="00672CC0"/>
    <w:rsid w:val="006C0A6E"/>
    <w:rsid w:val="007713B4"/>
    <w:rsid w:val="007A14AD"/>
    <w:rsid w:val="008055D2"/>
    <w:rsid w:val="00835052"/>
    <w:rsid w:val="00892B1E"/>
    <w:rsid w:val="0098154F"/>
    <w:rsid w:val="00A20CE1"/>
    <w:rsid w:val="00B06BE6"/>
    <w:rsid w:val="00B3571C"/>
    <w:rsid w:val="00B5315B"/>
    <w:rsid w:val="00B87308"/>
    <w:rsid w:val="00C031AB"/>
    <w:rsid w:val="00D35C65"/>
    <w:rsid w:val="00D52809"/>
    <w:rsid w:val="00DA2570"/>
    <w:rsid w:val="00E1616B"/>
    <w:rsid w:val="00F219D8"/>
    <w:rsid w:val="00F73EB9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65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1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31AB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1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31AB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Kinchelow</dc:creator>
  <cp:lastModifiedBy>Susan Kinchelow</cp:lastModifiedBy>
  <cp:revision>2</cp:revision>
  <cp:lastPrinted>2017-12-08T17:12:00Z</cp:lastPrinted>
  <dcterms:created xsi:type="dcterms:W3CDTF">2017-12-08T17:12:00Z</dcterms:created>
  <dcterms:modified xsi:type="dcterms:W3CDTF">2017-12-08T17:12:00Z</dcterms:modified>
</cp:coreProperties>
</file>